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val="uk-UA"/>
        </w:rPr>
        <w:t>КОМУНАЛЬНЕ ПІДПРИЄМСТВО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val="uk-UA"/>
        </w:rPr>
        <w:t>«УЖГОРОДСЬКИЙ МУНІЦИПАЛЬНИЙ ТРАНСПОРТ»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val="uk-UA"/>
        </w:rPr>
        <w:t>УЖГОРОДСЬКОЇ МІСЬКОЇ РАДИ</w:t>
      </w:r>
    </w:p>
    <w:p>
      <w:pPr>
        <w:pStyle w:val="Normal"/>
        <w:spacing w:lineRule="auto" w:line="12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val="uk-UA"/>
        </w:rPr>
        <w:t>_____________________________________________________________________________</w:t>
      </w:r>
    </w:p>
    <w:p>
      <w:pPr>
        <w:pStyle w:val="Normal"/>
        <w:spacing w:lineRule="auto" w:line="12" w:before="0" w:after="0"/>
        <w:jc w:val="center"/>
        <w:rPr>
          <w:rFonts w:ascii="Times New Roman" w:hAnsi="Times New Roman" w:eastAsia="Times New Roman" w:cs="Times New Roman"/>
          <w:color w:val="000000" w:themeColor="text1"/>
          <w:lang w:val="uk-UA"/>
        </w:rPr>
      </w:pPr>
      <w:r>
        <w:rPr>
          <w:rFonts w:eastAsia="Times New Roman" w:cs="Times New Roman" w:ascii="Times New Roman" w:hAnsi="Times New Roman"/>
          <w:color w:val="000000" w:themeColor="text1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lang w:val="uk-UA"/>
        </w:rPr>
      </w:pPr>
      <w:r>
        <w:rPr>
          <w:rFonts w:eastAsia="Times New Roman" w:cs="Times New Roman" w:ascii="Times New Roman" w:hAnsi="Times New Roman"/>
          <w:color w:val="000000" w:themeColor="text1"/>
          <w:lang w:val="uk-UA"/>
        </w:rPr>
        <w:t xml:space="preserve">Україна, 88000, Закарпатська обл., м. Ужгород, пл. Поштова, буд. 3, </w:t>
      </w:r>
      <w:bookmarkStart w:id="0" w:name="_Hlk109903353"/>
      <w:r>
        <w:rPr>
          <w:rFonts w:eastAsia="Times New Roman" w:cs="Times New Roman" w:ascii="Times New Roman" w:hAnsi="Times New Roman"/>
          <w:color w:val="000000" w:themeColor="text1"/>
          <w:lang w:val="uk-UA"/>
        </w:rPr>
        <w:t>код ЄДРПОУ: 41395817</w:t>
      </w:r>
      <w:bookmarkEnd w:id="0"/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lang w:val="uk-UA"/>
        </w:rPr>
      </w:pPr>
      <w:r>
        <w:rPr>
          <w:rFonts w:eastAsia="Times New Roman" w:cs="Times New Roman" w:ascii="Times New Roman" w:hAnsi="Times New Roman"/>
          <w:color w:val="000000" w:themeColor="text1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lang w:val="uk-UA"/>
        </w:rPr>
      </w:pPr>
      <w:r>
        <w:rPr>
          <w:rFonts w:eastAsia="Times New Roman" w:cs="Times New Roman" w:ascii="Times New Roman" w:hAnsi="Times New Roman"/>
          <w:color w:val="000000" w:themeColor="text1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val="uk-UA"/>
        </w:rPr>
        <w:t>О Г О Л О Ш Е Н Н 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val="uk-UA"/>
        </w:rPr>
        <w:t xml:space="preserve">         </w:t>
      </w: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val="uk-UA"/>
        </w:rPr>
        <w:t xml:space="preserve">В порядку встановленому ЗУ «Про публічні закупівлі», та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uk-UA"/>
        </w:rPr>
        <w:t xml:space="preserve">постанови КМУ від 12.10.2022р., № 1178 «Про затвердження особливостей здійснення публічних закупівель…передбачених ЗУ «Про публічні закупівлі», на період дії правового режиму воєнного стану в Україні, та протягом 90 днів з дня його припинення  або скасування» 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uk-UA"/>
        </w:rPr>
        <w:t xml:space="preserve">,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uk-UA"/>
        </w:rPr>
        <w:t>КП «Ужгородський муніципальний транспорт», Ужгородської міської ради повідомляє про оголошення процедури закупівлі – відкриті торги з особливостями, на предмет закупівлі: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454545"/>
          <w:spacing w:val="0"/>
          <w:sz w:val="24"/>
          <w:szCs w:val="24"/>
          <w:shd w:fill="FFFFFF" w:val="clear"/>
          <w:lang w:val="uk-UA" w:eastAsia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454545"/>
          <w:spacing w:val="0"/>
          <w:sz w:val="24"/>
          <w:szCs w:val="24"/>
          <w:shd w:fill="FFFFFF" w:val="clear"/>
          <w:lang w:val="uk-UA" w:eastAsia="uk-UA"/>
        </w:rPr>
        <w:t>34350000-5  Шини для транспортних засобів великої та малої тоннажності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shd w:fill="FFFFFF" w:val="clear"/>
          <w:lang w:val="uk-UA" w:eastAsia="uk-UA"/>
        </w:rPr>
        <w:t>;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 xml:space="preserve">Кількість – 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140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 xml:space="preserve"> 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 xml:space="preserve">Очікувана вартість предмету закупівлі -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shd w:fill="FFFFFF" w:val="clear"/>
          <w:lang w:val="uk-UA" w:eastAsia="uk-UA"/>
        </w:rPr>
        <w:t xml:space="preserve">1 306 101.00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uk-UA"/>
        </w:rPr>
        <w:t>гривень.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val="uk-UA"/>
        </w:rPr>
      </w:pPr>
      <w:r>
        <w:rPr/>
      </w:r>
    </w:p>
    <w:sectPr>
      <w:footerReference w:type="first" r:id="rId2"/>
      <w:type w:val="nextPage"/>
      <w:pgSz w:w="11906" w:h="16838"/>
      <w:pgMar w:left="1701" w:right="850" w:header="0" w:top="426" w:footer="0" w:bottom="708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60"/>
      <w:jc w:val="both"/>
      <w:rPr>
        <w:rFonts w:ascii="Times New Roman" w:hAnsi="Times New Roman" w:eastAsia="Times New Roman" w:cs="Times New Roman"/>
        <w:color w:val="333333"/>
        <w:sz w:val="20"/>
        <w:szCs w:val="20"/>
        <w:lang w:val="uk-UA"/>
      </w:rPr>
    </w:pPr>
    <w:r>
      <w:rPr>
        <w:rFonts w:eastAsia="Times New Roman" w:cs="Times New Roman" w:ascii="Times New Roman" w:hAnsi="Times New Roman"/>
        <w:color w:val="333333"/>
        <w:sz w:val="20"/>
        <w:szCs w:val="20"/>
        <w:lang w:val="uk-UA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8"/>
  <w:defaultTabStop w:val="720"/>
  <w:autoHyphenation w:val="true"/>
  <w:compat>
    <w:compatSetting w:name="compatibilityMode" w:uri="http://schemas.microsoft.com/office/word" w:val="12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2a1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ld" w:customStyle="1">
    <w:name w:val="Bold"/>
    <w:qFormat/>
    <w:rsid w:val="001a2b1b"/>
    <w:rPr>
      <w:rFonts w:ascii="Times New Roman" w:hAnsi="Times New Roman"/>
      <w:b/>
      <w:bCs/>
    </w:rPr>
  </w:style>
  <w:style w:type="character" w:styleId="Italic" w:customStyle="1">
    <w:name w:val="Italic"/>
    <w:qFormat/>
    <w:rsid w:val="001a2b1b"/>
    <w:rPr>
      <w:rFonts w:ascii="Times New Roman" w:hAnsi="Times New Roman"/>
      <w:i/>
      <w:iCs/>
    </w:rPr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ed7c7c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ed7c7c"/>
    <w:rPr/>
  </w:style>
  <w:style w:type="character" w:styleId="Spellingerror" w:customStyle="1">
    <w:name w:val="spellingerror"/>
    <w:basedOn w:val="DefaultParagraphFont"/>
    <w:qFormat/>
    <w:rsid w:val="00ed7c7c"/>
    <w:rPr/>
  </w:style>
  <w:style w:type="character" w:styleId="Normaltextrun" w:customStyle="1">
    <w:name w:val="normaltextrun"/>
    <w:basedOn w:val="DefaultParagraphFont"/>
    <w:qFormat/>
    <w:rsid w:val="00ed7c7c"/>
    <w:rPr/>
  </w:style>
  <w:style w:type="character" w:styleId="Tabchar" w:customStyle="1">
    <w:name w:val="tabchar"/>
    <w:basedOn w:val="DefaultParagraphFont"/>
    <w:qFormat/>
    <w:rsid w:val="00ed7c7c"/>
    <w:rPr/>
  </w:style>
  <w:style w:type="character" w:styleId="Eop" w:customStyle="1">
    <w:name w:val="eop"/>
    <w:basedOn w:val="DefaultParagraphFont"/>
    <w:qFormat/>
    <w:rsid w:val="00ed7c7c"/>
    <w:rPr/>
  </w:style>
  <w:style w:type="character" w:styleId="Style16">
    <w:name w:val="Гіперпосилання"/>
    <w:basedOn w:val="DefaultParagraphFont"/>
    <w:uiPriority w:val="99"/>
    <w:unhideWhenUsed/>
    <w:rsid w:val="00aa19a1"/>
    <w:rPr>
      <w:color w:val="0000FF"/>
      <w:u w:val="single"/>
    </w:rPr>
  </w:style>
  <w:style w:type="character" w:styleId="Green" w:customStyle="1">
    <w:name w:val="green"/>
    <w:basedOn w:val="DefaultParagraphFont"/>
    <w:qFormat/>
    <w:rsid w:val="00604f75"/>
    <w:rPr/>
  </w:style>
  <w:style w:type="character" w:styleId="Strong">
    <w:name w:val="Strong"/>
    <w:basedOn w:val="DefaultParagraphFont"/>
    <w:uiPriority w:val="22"/>
    <w:qFormat/>
    <w:rsid w:val="00604f75"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Lucida Sans"/>
    </w:rPr>
  </w:style>
  <w:style w:type="paragraph" w:styleId="ShiftAlt" w:customStyle="1">
    <w:name w:val="Додаток_основной_текст (Додаток___Shift+Alt)"/>
    <w:uiPriority w:val="2"/>
    <w:qFormat/>
    <w:rsid w:val="001a2b1b"/>
    <w:pPr>
      <w:widowControl/>
      <w:bidi w:val="0"/>
      <w:spacing w:lineRule="atLeast" w:line="210" w:before="0" w:after="0"/>
      <w:ind w:firstLine="227"/>
      <w:jc w:val="both"/>
      <w:textAlignment w:val="center"/>
    </w:pPr>
    <w:rPr>
      <w:rFonts w:ascii="Times New Roman" w:hAnsi="Times New Roman" w:cs="Myriad Pro" w:eastAsia="Calibri"/>
      <w:color w:val="000000"/>
      <w:kern w:val="0"/>
      <w:sz w:val="24"/>
      <w:szCs w:val="18"/>
      <w:lang w:val="uk-UA" w:eastAsia="en-US" w:bidi="ar-SA"/>
    </w:rPr>
  </w:style>
  <w:style w:type="paragraph" w:styleId="3ShiftAlt" w:customStyle="1">
    <w:name w:val="Додаток_заголовок 3 (Додаток___Shift+Alt)"/>
    <w:uiPriority w:val="2"/>
    <w:qFormat/>
    <w:rsid w:val="001a2b1b"/>
    <w:pPr>
      <w:widowControl/>
      <w:suppressAutoHyphens w:val="true"/>
      <w:bidi w:val="0"/>
      <w:spacing w:lineRule="atLeast" w:line="230" w:before="0" w:after="0"/>
      <w:jc w:val="center"/>
      <w:textAlignment w:val="center"/>
    </w:pPr>
    <w:rPr>
      <w:rFonts w:ascii="Times New Roman" w:hAnsi="Times New Roman" w:cs="Myriad Pro" w:eastAsia="Calibri"/>
      <w:b/>
      <w:bCs/>
      <w:color w:val="000000"/>
      <w:kern w:val="0"/>
      <w:sz w:val="28"/>
      <w:szCs w:val="18"/>
      <w:lang w:val="uk-UA" w:eastAsia="en-US" w:bidi="ar-SA"/>
    </w:rPr>
  </w:style>
  <w:style w:type="paragraph" w:styleId="ListParagraph">
    <w:name w:val="List Paragraph"/>
    <w:basedOn w:val="Normal"/>
    <w:uiPriority w:val="34"/>
    <w:qFormat/>
    <w:rsid w:val="001a2b1b"/>
    <w:pPr>
      <w:spacing w:before="0" w:after="160"/>
      <w:ind w:left="720" w:hanging="0"/>
      <w:contextualSpacing/>
    </w:pPr>
    <w:rPr/>
  </w:style>
  <w:style w:type="paragraph" w:styleId="Ctrl" w:customStyle="1">
    <w:name w:val="Статья_основной_текст (Статья ___Ctrl)"/>
    <w:uiPriority w:val="1"/>
    <w:qFormat/>
    <w:rsid w:val="001a2b1b"/>
    <w:pPr>
      <w:widowControl/>
      <w:bidi w:val="0"/>
      <w:spacing w:lineRule="atLeast" w:line="250" w:before="0" w:after="0"/>
      <w:ind w:firstLine="454"/>
      <w:jc w:val="both"/>
      <w:textAlignment w:val="center"/>
    </w:pPr>
    <w:rPr>
      <w:rFonts w:ascii="Times New Roman" w:hAnsi="Times New Roman" w:cs="Arno Pro" w:eastAsia="Calibri"/>
      <w:color w:val="000000"/>
      <w:kern w:val="0"/>
      <w:sz w:val="24"/>
      <w:szCs w:val="25"/>
      <w:lang w:val="uk-UA" w:eastAsia="en-US" w:bidi="ar-SA"/>
    </w:rPr>
  </w:style>
  <w:style w:type="paragraph" w:styleId="ShiftCtrlAlt" w:customStyle="1">
    <w:name w:val="Таблица_основной_текст (Таблица__Shift+Ctrl_Alt)"/>
    <w:uiPriority w:val="99"/>
    <w:qFormat/>
    <w:rsid w:val="006a505f"/>
    <w:pPr>
      <w:widowControl/>
      <w:suppressAutoHyphens w:val="true"/>
      <w:bidi w:val="0"/>
      <w:spacing w:lineRule="atLeast" w:line="200" w:before="0" w:after="0"/>
      <w:jc w:val="left"/>
      <w:textAlignment w:val="center"/>
    </w:pPr>
    <w:rPr>
      <w:rFonts w:ascii="Times New Roman" w:hAnsi="Times New Roman" w:cs="Myriad Pro" w:eastAsia="Calibri"/>
      <w:color w:val="000000"/>
      <w:kern w:val="0"/>
      <w:sz w:val="22"/>
      <w:szCs w:val="18"/>
      <w:lang w:val="ru-RU" w:eastAsia="en-US" w:bidi="ar-SA"/>
    </w:rPr>
  </w:style>
  <w:style w:type="paragraph" w:styleId="ShiftCtrlAlt1" w:customStyle="1">
    <w:name w:val="Таблица_шапка (Таблица__Shift+Ctrl_Alt)"/>
    <w:basedOn w:val="ShiftCtrlAlt"/>
    <w:uiPriority w:val="99"/>
    <w:qFormat/>
    <w:rsid w:val="006a505f"/>
    <w:pPr>
      <w:spacing w:lineRule="atLeast" w:line="180"/>
      <w:jc w:val="center"/>
    </w:pPr>
    <w:rPr>
      <w:b/>
      <w:bCs/>
      <w:szCs w:val="16"/>
    </w:rPr>
  </w:style>
  <w:style w:type="paragraph" w:styleId="Style22">
    <w:name w:val="Верхній і нижній колонтитули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ed7c7c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unhideWhenUsed/>
    <w:rsid w:val="00ed7c7c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Tblcod" w:customStyle="1">
    <w:name w:val="tbl-cod"/>
    <w:basedOn w:val="Normal"/>
    <w:qFormat/>
    <w:rsid w:val="0044386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2" ma:contentTypeDescription="Создание документа." ma:contentTypeScope="" ma:versionID="e7c0f426b068e70c1bd43f374c2dde79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5f2c289d995fdb5362d9d171cf3dbde2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3EC79-1033-4512-A91C-798BB05BA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374DFF-E7DB-4BC2-8230-65DE86272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DEF461-587F-4D76-9096-CFB36B2EC7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57D455-553C-4F66-AF2D-C1363AD1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Application>LibreOffice/7.0.1.2$Windows_x86 LibreOffice_project/7cbcfc562f6eb6708b5ff7d7397325de9e764452</Application>
  <Pages>1</Pages>
  <Words>119</Words>
  <Characters>801</Characters>
  <CharactersWithSpaces>921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2023-04-11T16:49:00Z</dcterms:created>
  <dc:creator>Admin</dc:creator>
  <dc:description>Подготовлено экспертами Актион-МЦФЭР</dc:description>
  <dc:language>uk-UA</dc:language>
  <cp:lastModifiedBy/>
  <cp:lastPrinted>2023-07-11T07:58:00Z</cp:lastPrinted>
  <dcterms:modified xsi:type="dcterms:W3CDTF">2023-09-19T12:12:31Z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ntentTypeId">
    <vt:lpwstr>0x010100394C1203AEB70140AB000814FB9FAF8A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